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31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cs="Times New Roman"/>
          <w:sz w:val="22"/>
          <w:szCs w:val="22"/>
          <w:shd w:val="clear" w:color="auto" w:fill="FFFFFF"/>
        </w:rPr>
      </w:pPr>
      <w:bookmarkStart w:id="0" w:name="_GoBack"/>
      <w:r>
        <w:rPr>
          <w:rFonts w:hint="eastAsia" w:ascii="Times New Roman" w:hAnsi="Times New Roman" w:cs="Times New Roman"/>
          <w:sz w:val="22"/>
          <w:szCs w:val="22"/>
          <w:shd w:val="clear" w:color="auto" w:fill="FFFFFF"/>
          <w:lang w:eastAsia="zh-CN"/>
        </w:rPr>
        <w:t>睢县长岗镇人民政府睢县2024年长岗镇回民村加工厂房建设项目</w:t>
      </w:r>
      <w:r>
        <w:rPr>
          <w:rFonts w:hint="eastAsia" w:ascii="Times New Roman" w:hAnsi="Times New Roman" w:cs="Times New Roman"/>
          <w:sz w:val="22"/>
          <w:szCs w:val="22"/>
          <w:shd w:val="clear" w:color="auto" w:fill="FFFFFF"/>
        </w:rPr>
        <w:t>结果公示</w:t>
      </w:r>
    </w:p>
    <w:bookmarkEnd w:id="0"/>
    <w:p w14:paraId="53A60140">
      <w:pPr>
        <w:rPr>
          <w:rFonts w:ascii="Times New Roman" w:hAnsi="Times New Roman" w:cs="Times New Roman"/>
          <w:szCs w:val="21"/>
          <w:shd w:val="clear" w:color="auto" w:fill="FFFFFF"/>
        </w:rPr>
      </w:pPr>
      <w:r>
        <w:rPr>
          <w:rFonts w:hint="eastAsia"/>
          <w:b/>
          <w:bCs/>
        </w:rPr>
        <w:t>一、项目概况</w:t>
      </w:r>
    </w:p>
    <w:p w14:paraId="2CDDE85C">
      <w:pPr>
        <w:ind w:firstLine="420" w:firstLineChars="200"/>
        <w:rPr>
          <w:rFonts w:hint="default" w:asciiTheme="minorEastAsia" w:hAnsiTheme="minorEastAsia" w:eastAsiaTheme="minorEastAsia"/>
          <w:color w:val="FF0000"/>
          <w:lang w:val="en-US"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1.采购编号：睢县财采磋</w:t>
      </w:r>
      <w:r>
        <w:rPr>
          <w:rFonts w:asciiTheme="minorEastAsia" w:hAnsiTheme="minorEastAsia" w:eastAsiaTheme="minorEastAsia"/>
          <w:lang w:eastAsia="zh-CN"/>
        </w:rPr>
        <w:t>-2024-</w:t>
      </w:r>
      <w:r>
        <w:rPr>
          <w:rFonts w:hint="eastAsia" w:asciiTheme="minorEastAsia" w:hAnsiTheme="minorEastAsia" w:eastAsiaTheme="minorEastAsia"/>
          <w:lang w:val="en-US" w:eastAsia="zh-CN"/>
        </w:rPr>
        <w:t>76</w:t>
      </w:r>
    </w:p>
    <w:p w14:paraId="39FB0A28">
      <w:pPr>
        <w:ind w:firstLine="420" w:firstLineChars="200"/>
        <w:rPr>
          <w:rFonts w:asciiTheme="minorEastAsia" w:hAnsiTheme="minorEastAsia" w:eastAsiaTheme="minorEastAsia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2.项目名称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：睢县长岗镇人民政府睢县2024年长岗镇回民村加工厂房建设项目</w:t>
      </w:r>
    </w:p>
    <w:p w14:paraId="73CA5CF8">
      <w:pPr>
        <w:ind w:firstLine="420" w:firstLineChars="200"/>
        <w:rPr>
          <w:rFonts w:asciiTheme="minorEastAsia" w:hAnsiTheme="minorEastAsia" w:eastAsiaTheme="minorEastAsia"/>
          <w:color w:val="FF0000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3.采购方式：竞争性磋商</w:t>
      </w:r>
    </w:p>
    <w:p w14:paraId="3B134FDD">
      <w:pPr>
        <w:ind w:firstLine="420" w:firstLineChars="20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4.预算金额：</w:t>
      </w:r>
      <w:r>
        <w:rPr>
          <w:rFonts w:hint="eastAsia" w:asciiTheme="minorEastAsia" w:hAnsiTheme="minorEastAsia" w:eastAsiaTheme="minorEastAsia"/>
          <w:lang w:val="en-US" w:eastAsia="zh-CN"/>
        </w:rPr>
        <w:t>933995.09</w:t>
      </w:r>
      <w:r>
        <w:rPr>
          <w:rFonts w:asciiTheme="minorEastAsia" w:hAnsiTheme="minorEastAsia" w:eastAsiaTheme="minorEastAsia"/>
          <w:lang w:eastAsia="zh-CN"/>
        </w:rPr>
        <w:t>元</w:t>
      </w:r>
      <w:r>
        <w:rPr>
          <w:rFonts w:hint="eastAsia" w:asciiTheme="minorEastAsia" w:hAnsiTheme="minorEastAsia" w:eastAsiaTheme="minorEastAsia"/>
          <w:lang w:eastAsia="zh-CN"/>
        </w:rPr>
        <w:t>；最高限价：</w:t>
      </w:r>
      <w:r>
        <w:rPr>
          <w:rFonts w:hint="eastAsia" w:asciiTheme="minorEastAsia" w:hAnsiTheme="minorEastAsia" w:eastAsiaTheme="minorEastAsia"/>
          <w:lang w:val="en-US" w:eastAsia="zh-CN"/>
        </w:rPr>
        <w:t>933995.09</w:t>
      </w:r>
      <w:r>
        <w:rPr>
          <w:rFonts w:hint="eastAsia" w:asciiTheme="minorEastAsia" w:hAnsiTheme="minorEastAsia" w:eastAsiaTheme="minorEastAsia"/>
          <w:lang w:eastAsia="zh-CN"/>
        </w:rPr>
        <w:t>元</w:t>
      </w:r>
    </w:p>
    <w:p w14:paraId="6F86004C">
      <w:pPr>
        <w:ind w:firstLine="420" w:firstLineChars="20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5、采购需求（包括但不限于标的的名称、数量、简要技术需求或服务要求等）</w:t>
      </w:r>
    </w:p>
    <w:p w14:paraId="2B5B5958">
      <w:pPr>
        <w:ind w:firstLine="420" w:firstLineChars="20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（1）采购内容及范围：图</w:t>
      </w:r>
      <w:r>
        <w:rPr>
          <w:rFonts w:asciiTheme="minorEastAsia" w:hAnsiTheme="minorEastAsia" w:eastAsiaTheme="minorEastAsia"/>
          <w:lang w:eastAsia="zh-CN"/>
        </w:rPr>
        <w:t>纸</w:t>
      </w:r>
      <w:r>
        <w:rPr>
          <w:rFonts w:hint="eastAsia" w:asciiTheme="minorEastAsia" w:hAnsiTheme="minorEastAsia" w:eastAsiaTheme="minorEastAsia"/>
          <w:lang w:eastAsia="zh-CN"/>
        </w:rPr>
        <w:t>及工程量清单包含的全部内容;</w:t>
      </w:r>
    </w:p>
    <w:p w14:paraId="2D3C0974">
      <w:pPr>
        <w:ind w:firstLine="420" w:firstLineChars="20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（2）资金来源：2024年中央财政衔接推进乡村振兴补助资金</w:t>
      </w:r>
    </w:p>
    <w:p w14:paraId="5F5443BB">
      <w:pPr>
        <w:ind w:firstLine="420" w:firstLineChars="20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（3）标段划分：本次采购共划分为1个包段</w:t>
      </w:r>
    </w:p>
    <w:p w14:paraId="6768BA64">
      <w:pPr>
        <w:ind w:firstLine="420" w:firstLineChars="20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（4）质量要求：合格</w:t>
      </w:r>
    </w:p>
    <w:p w14:paraId="7F7075CF">
      <w:pPr>
        <w:ind w:firstLine="420" w:firstLineChars="20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（</w:t>
      </w:r>
      <w:r>
        <w:rPr>
          <w:rFonts w:asciiTheme="minorEastAsia" w:hAnsiTheme="minorEastAsia" w:eastAsiaTheme="minorEastAsia"/>
          <w:lang w:eastAsia="zh-CN"/>
        </w:rPr>
        <w:t>5</w:t>
      </w:r>
      <w:r>
        <w:rPr>
          <w:rFonts w:hint="eastAsia" w:asciiTheme="minorEastAsia" w:hAnsiTheme="minorEastAsia" w:eastAsiaTheme="minorEastAsia"/>
          <w:lang w:eastAsia="zh-CN"/>
        </w:rPr>
        <w:t>）工期要求：</w:t>
      </w:r>
      <w:r>
        <w:rPr>
          <w:rFonts w:hint="eastAsia" w:asciiTheme="minorEastAsia" w:hAnsiTheme="minorEastAsia" w:eastAsiaTheme="minorEastAsia"/>
          <w:lang w:val="en-US" w:eastAsia="zh-CN"/>
        </w:rPr>
        <w:t>60</w:t>
      </w:r>
      <w:r>
        <w:rPr>
          <w:rFonts w:hint="eastAsia" w:asciiTheme="minorEastAsia" w:hAnsiTheme="minorEastAsia" w:eastAsiaTheme="minorEastAsia"/>
          <w:lang w:eastAsia="zh-CN"/>
        </w:rPr>
        <w:t>日历天</w:t>
      </w:r>
    </w:p>
    <w:p w14:paraId="3FAE237F">
      <w:pPr>
        <w:ind w:firstLine="420" w:firstLineChars="20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6、合同履行期限：按合同约定；</w:t>
      </w:r>
    </w:p>
    <w:p w14:paraId="7197318F">
      <w:pPr>
        <w:ind w:firstLine="420" w:firstLineChars="20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7、本项目是否接受联合体投标：否</w:t>
      </w:r>
    </w:p>
    <w:p w14:paraId="19989F56">
      <w:pPr>
        <w:ind w:firstLine="420" w:firstLineChars="20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8、是否接受进口产品：否</w:t>
      </w:r>
    </w:p>
    <w:p w14:paraId="5C7F1F4D">
      <w:pPr>
        <w:ind w:firstLine="420" w:firstLineChars="20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9、是否专门面向中小企业：是</w:t>
      </w:r>
    </w:p>
    <w:p w14:paraId="1853AD1B">
      <w:pPr>
        <w:rPr>
          <w:b/>
          <w:bCs/>
        </w:rPr>
      </w:pPr>
      <w:r>
        <w:rPr>
          <w:rFonts w:hint="eastAsia"/>
          <w:b/>
          <w:bCs/>
        </w:rPr>
        <w:t>二、招标公告发布日期及媒体</w:t>
      </w:r>
    </w:p>
    <w:p w14:paraId="29E33996">
      <w:pPr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本次招标公告</w:t>
      </w:r>
      <w:r>
        <w:rPr>
          <w:rFonts w:hint="eastAsia" w:ascii="宋体" w:hAnsi="宋体" w:eastAsia="宋体" w:cs="宋体"/>
          <w:color w:val="auto"/>
          <w:szCs w:val="21"/>
        </w:rPr>
        <w:t>2024年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Cs w:val="21"/>
        </w:rPr>
        <w:t>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22</w:t>
      </w:r>
      <w:r>
        <w:rPr>
          <w:rFonts w:hint="eastAsia"/>
          <w:color w:val="auto"/>
          <w:szCs w:val="21"/>
        </w:rPr>
        <w:t>日同时在</w:t>
      </w:r>
      <w:r>
        <w:rPr>
          <w:rFonts w:hint="eastAsia"/>
        </w:rPr>
        <w:t>《河南省政府采购网》、《商丘市政府采购网》、</w:t>
      </w:r>
      <w:r>
        <w:rPr>
          <w:rFonts w:hint="eastAsia"/>
          <w:bCs/>
        </w:rPr>
        <w:t>《睢县公共资源交易中心</w:t>
      </w:r>
      <w:r>
        <w:rPr>
          <w:rFonts w:hint="eastAsia"/>
          <w:bCs/>
          <w:lang w:eastAsia="zh-CN"/>
        </w:rPr>
        <w:t>官</w:t>
      </w:r>
      <w:r>
        <w:rPr>
          <w:rFonts w:hint="eastAsia"/>
          <w:bCs/>
        </w:rPr>
        <w:t>网》</w:t>
      </w:r>
      <w:r>
        <w:rPr>
          <w:rFonts w:hint="eastAsia"/>
          <w:color w:val="auto"/>
          <w:szCs w:val="21"/>
        </w:rPr>
        <w:t>上发布</w:t>
      </w:r>
    </w:p>
    <w:p w14:paraId="68DD941E">
      <w:pPr>
        <w:rPr>
          <w:b/>
          <w:bCs/>
        </w:rPr>
      </w:pPr>
      <w:r>
        <w:rPr>
          <w:rFonts w:hint="eastAsia"/>
          <w:b/>
          <w:bCs/>
        </w:rPr>
        <w:t>三、评审信息：</w:t>
      </w:r>
    </w:p>
    <w:p w14:paraId="7079D878">
      <w:pPr>
        <w:pStyle w:val="5"/>
        <w:widowControl/>
        <w:spacing w:beforeAutospacing="0" w:afterAutospacing="0" w:line="242" w:lineRule="atLeast"/>
        <w:ind w:firstLine="400"/>
        <w:jc w:val="both"/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开标日期：2024年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日09时30分</w:t>
      </w:r>
    </w:p>
    <w:p w14:paraId="7B8B4363">
      <w:pPr>
        <w:pStyle w:val="5"/>
        <w:widowControl/>
        <w:spacing w:beforeAutospacing="0" w:afterAutospacing="0" w:line="242" w:lineRule="atLeast"/>
        <w:ind w:firstLine="400"/>
        <w:jc w:val="both"/>
        <w:rPr>
          <w:rFonts w:hint="eastAsia" w:cs="宋体" w:asciiTheme="minorEastAsia" w:hAnsiTheme="minorEastAsia"/>
          <w:color w:val="FFFF00"/>
          <w:sz w:val="21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评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标地点：睢县公共资源交易中心</w:t>
      </w:r>
      <w:r>
        <w:rPr>
          <w:rFonts w:hint="eastAsia" w:cs="宋体" w:asciiTheme="minorEastAsia" w:hAnsiTheme="minorEastAsia"/>
          <w:color w:val="auto"/>
          <w:sz w:val="21"/>
          <w:szCs w:val="21"/>
          <w:shd w:val="clear" w:color="auto" w:fill="FFFFFF"/>
        </w:rPr>
        <w:t>第一</w:t>
      </w:r>
      <w:r>
        <w:rPr>
          <w:rFonts w:hint="eastAsia" w:cs="宋体" w:asciiTheme="minorEastAsia" w:hAnsiTheme="minorEastAsia"/>
          <w:color w:val="auto"/>
          <w:sz w:val="21"/>
          <w:szCs w:val="21"/>
          <w:shd w:val="clear" w:color="auto" w:fill="FFFFFF"/>
          <w:lang w:val="en-US" w:eastAsia="zh-CN"/>
        </w:rPr>
        <w:t>评</w:t>
      </w:r>
      <w:r>
        <w:rPr>
          <w:rFonts w:hint="eastAsia" w:cs="宋体" w:asciiTheme="minorEastAsia" w:hAnsiTheme="minorEastAsia"/>
          <w:color w:val="auto"/>
          <w:sz w:val="21"/>
          <w:szCs w:val="21"/>
          <w:shd w:val="clear" w:color="auto" w:fill="FFFFFF"/>
        </w:rPr>
        <w:t>标室</w:t>
      </w:r>
    </w:p>
    <w:p w14:paraId="0D509621">
      <w:pPr>
        <w:pStyle w:val="5"/>
        <w:widowControl/>
        <w:spacing w:beforeAutospacing="0" w:afterAutospacing="0" w:line="242" w:lineRule="atLeast"/>
        <w:ind w:firstLine="400"/>
        <w:jc w:val="both"/>
        <w:rPr>
          <w:rFonts w:cs="宋体" w:asciiTheme="minorEastAsia" w:hAnsiTheme="minorEastAsia"/>
          <w:color w:val="FF0000"/>
          <w:sz w:val="21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color w:val="auto"/>
          <w:sz w:val="21"/>
          <w:szCs w:val="21"/>
          <w:shd w:val="clear" w:color="auto" w:fill="FFFFFF"/>
        </w:rPr>
        <w:t>评标委员会成员名单：</w:t>
      </w:r>
      <w:r>
        <w:rPr>
          <w:rFonts w:hint="eastAsia" w:cs="宋体" w:asciiTheme="minorEastAsia" w:hAnsiTheme="minorEastAsia"/>
          <w:color w:val="auto"/>
          <w:sz w:val="21"/>
          <w:szCs w:val="21"/>
          <w:shd w:val="clear" w:color="auto" w:fill="FFFFFF"/>
          <w:lang w:val="en-US" w:eastAsia="zh-CN"/>
        </w:rPr>
        <w:t>田喜平、孟计划、马彬（采购人代表）</w:t>
      </w:r>
      <w:r>
        <w:rPr>
          <w:rFonts w:hint="eastAsia" w:cs="宋体" w:asciiTheme="minorEastAsia" w:hAnsiTheme="minorEastAsia"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cs="宋体" w:asciiTheme="minorEastAsia" w:hAnsiTheme="minorEastAsia"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cs="宋体" w:asciiTheme="minorEastAsia" w:hAnsiTheme="minorEastAsia"/>
          <w:color w:val="FF0000"/>
          <w:sz w:val="21"/>
          <w:szCs w:val="21"/>
          <w:shd w:val="clear" w:color="auto" w:fill="FFFFFF"/>
        </w:rPr>
        <w:t xml:space="preserve"> </w:t>
      </w:r>
      <w:r>
        <w:rPr>
          <w:rFonts w:hint="eastAsia" w:cs="宋体" w:asciiTheme="minorEastAsia" w:hAnsiTheme="minorEastAsia"/>
          <w:color w:val="FF0000"/>
          <w:sz w:val="21"/>
          <w:szCs w:val="21"/>
          <w:shd w:val="clear" w:color="auto" w:fill="FFFFFF"/>
        </w:rPr>
        <w:t>  </w:t>
      </w:r>
    </w:p>
    <w:p w14:paraId="63AE1711">
      <w:pPr>
        <w:rPr>
          <w:b/>
          <w:bCs/>
        </w:rPr>
      </w:pPr>
      <w:r>
        <w:rPr>
          <w:rFonts w:hint="eastAsia"/>
          <w:b/>
          <w:bCs/>
        </w:rPr>
        <w:t>四、评审结果经采购人确认：</w:t>
      </w:r>
    </w:p>
    <w:p w14:paraId="31149B14">
      <w:pPr>
        <w:pStyle w:val="5"/>
        <w:widowControl/>
        <w:spacing w:beforeAutospacing="0" w:afterAutospacing="0" w:line="242" w:lineRule="atLeast"/>
        <w:ind w:firstLine="400"/>
        <w:jc w:val="both"/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人：河南夏缤建筑工程有限公司   </w:t>
      </w:r>
    </w:p>
    <w:p w14:paraId="73216039">
      <w:pPr>
        <w:pStyle w:val="5"/>
        <w:widowControl/>
        <w:spacing w:beforeAutospacing="0" w:afterAutospacing="0" w:line="242" w:lineRule="atLeast"/>
        <w:ind w:firstLine="400"/>
        <w:jc w:val="both"/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注册地址：河南省商丘市睢县白楼乡君临经济开发区 2 号楼 2 楼 207</w:t>
      </w:r>
    </w:p>
    <w:p w14:paraId="1D74A76E">
      <w:pPr>
        <w:pStyle w:val="5"/>
        <w:widowControl/>
        <w:spacing w:beforeAutospacing="0" w:afterAutospacing="0" w:line="242" w:lineRule="atLeast"/>
        <w:ind w:firstLine="400"/>
        <w:jc w:val="both"/>
        <w:rPr>
          <w:rFonts w:hint="default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91411300MA9GNQ6J8P</w:t>
      </w:r>
    </w:p>
    <w:p w14:paraId="4DDAA33E">
      <w:pPr>
        <w:pStyle w:val="5"/>
        <w:widowControl/>
        <w:spacing w:beforeAutospacing="0" w:afterAutospacing="0" w:line="242" w:lineRule="atLeast"/>
        <w:ind w:firstLine="400"/>
        <w:jc w:val="both"/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投标报价：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小写: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932000.00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     大写：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玖拾叁万贰仟元整     </w:t>
      </w:r>
    </w:p>
    <w:p w14:paraId="38972160">
      <w:pPr>
        <w:pStyle w:val="5"/>
        <w:widowControl/>
        <w:spacing w:beforeAutospacing="0" w:afterAutospacing="0" w:line="242" w:lineRule="atLeast"/>
        <w:ind w:firstLine="400"/>
        <w:jc w:val="both"/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项目经理：丁志革       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注册编号：豫 241202153087</w:t>
      </w:r>
    </w:p>
    <w:p w14:paraId="34F5D4FB">
      <w:pPr>
        <w:pStyle w:val="5"/>
        <w:widowControl/>
        <w:spacing w:beforeAutospacing="0" w:afterAutospacing="0" w:line="242" w:lineRule="atLeast"/>
        <w:ind w:firstLine="400"/>
        <w:jc w:val="both"/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工期：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日历天</w:t>
      </w:r>
    </w:p>
    <w:p w14:paraId="7904BA6C">
      <w:pPr>
        <w:pStyle w:val="5"/>
        <w:widowControl/>
        <w:spacing w:beforeAutospacing="0" w:afterAutospacing="0" w:line="242" w:lineRule="atLeast"/>
        <w:ind w:firstLine="400"/>
        <w:jc w:val="both"/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质量要求：合格</w:t>
      </w:r>
    </w:p>
    <w:p w14:paraId="281BB029">
      <w:pPr>
        <w:pStyle w:val="5"/>
        <w:widowControl/>
        <w:spacing w:beforeAutospacing="0" w:afterAutospacing="0" w:line="242" w:lineRule="atLeast"/>
        <w:ind w:firstLine="400"/>
        <w:jc w:val="both"/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联系人及电话：李红 18037087696</w:t>
      </w:r>
    </w:p>
    <w:p w14:paraId="32DDC77E">
      <w:pPr>
        <w:pStyle w:val="5"/>
        <w:widowControl/>
        <w:spacing w:beforeAutospacing="0" w:afterAutospacing="0" w:line="242" w:lineRule="atLeast"/>
        <w:ind w:firstLine="400"/>
        <w:jc w:val="both"/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综合得分：88.53</w:t>
      </w:r>
    </w:p>
    <w:p w14:paraId="007EF157">
      <w:pPr>
        <w:rPr>
          <w:b/>
          <w:bCs/>
          <w:color w:val="0000FF"/>
        </w:rPr>
      </w:pPr>
      <w:r>
        <w:rPr>
          <w:rFonts w:hint="eastAsia"/>
          <w:b/>
          <w:bCs/>
        </w:rPr>
        <w:t>五、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参照《河南省招标代理服务收费指导意见的通知》豫招协【2023】002号文件要求，收取代理服务费：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11200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 xml:space="preserve"> 元。</w:t>
      </w:r>
    </w:p>
    <w:p w14:paraId="619B5AE3">
      <w:pPr>
        <w:rPr>
          <w:b/>
          <w:bCs/>
        </w:rPr>
      </w:pPr>
      <w:r>
        <w:rPr>
          <w:rFonts w:hint="eastAsia"/>
          <w:b/>
          <w:bCs/>
        </w:rPr>
        <w:t>六、异议和投诉</w:t>
      </w:r>
    </w:p>
    <w:p w14:paraId="7B1787F5">
      <w:pPr>
        <w:ind w:firstLine="420" w:firstLineChars="200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公告期限为1个工作日，各有关当事人对成交结果有异议的，可以在成交结果公告期限届满之日起七个工作日内，按照《中华人民共和国政府采购法》、《中华人民共和国政府采购法实施条例》和《政府采购质疑和投诉办法》相关规定，以书面形式由法定代表人或其授权代表携带本人身份证件（原件和加盖公章的复印件）、质疑函原件(加盖公章及法定代表人或其授权代表签字)及相关证明材料向采购人和采购代理机构提出质疑（邮寄件、传真件不予受理），逾期将不再受理。</w:t>
      </w:r>
    </w:p>
    <w:p w14:paraId="49CDD68D">
      <w:pPr>
        <w:rPr>
          <w:szCs w:val="21"/>
          <w:shd w:val="clear" w:color="auto" w:fill="FFFFFF"/>
        </w:rPr>
      </w:pPr>
      <w:r>
        <w:rPr>
          <w:rFonts w:hint="eastAsia"/>
          <w:b/>
          <w:bCs/>
        </w:rPr>
        <w:t>七、本次招标联系方式：</w:t>
      </w:r>
      <w:r>
        <w:rPr>
          <w:rFonts w:hint="eastAsia"/>
          <w:szCs w:val="21"/>
          <w:shd w:val="clear" w:color="auto" w:fill="FFFFFF"/>
        </w:rPr>
        <w:t xml:space="preserve"> </w:t>
      </w:r>
    </w:p>
    <w:p w14:paraId="3A2CFC70">
      <w:pPr>
        <w:ind w:firstLine="420" w:firstLineChars="200"/>
        <w:rPr>
          <w:szCs w:val="21"/>
          <w:shd w:val="clear" w:color="auto" w:fill="FFFFFF"/>
          <w:lang w:eastAsia="zh-CN"/>
        </w:rPr>
      </w:pPr>
      <w:r>
        <w:rPr>
          <w:rFonts w:hint="eastAsia"/>
          <w:szCs w:val="21"/>
          <w:shd w:val="clear" w:color="auto" w:fill="FFFFFF"/>
          <w:lang w:eastAsia="zh-CN"/>
        </w:rPr>
        <w:t>1.采购人信息</w:t>
      </w:r>
    </w:p>
    <w:p w14:paraId="5EE8BA70">
      <w:pPr>
        <w:ind w:firstLine="420" w:firstLineChars="200"/>
        <w:rPr>
          <w:color w:val="auto"/>
          <w:szCs w:val="21"/>
          <w:shd w:val="clear" w:color="auto" w:fill="FFFFFF"/>
          <w:lang w:eastAsia="zh-CN"/>
        </w:rPr>
      </w:pPr>
      <w:r>
        <w:rPr>
          <w:rFonts w:hint="eastAsia"/>
          <w:szCs w:val="21"/>
          <w:shd w:val="clear" w:color="auto" w:fill="FFFFFF"/>
          <w:lang w:eastAsia="zh-CN"/>
        </w:rPr>
        <w:t>采</w:t>
      </w:r>
      <w:r>
        <w:rPr>
          <w:rFonts w:hint="eastAsia"/>
          <w:color w:val="auto"/>
          <w:szCs w:val="21"/>
          <w:shd w:val="clear" w:color="auto" w:fill="FFFFFF"/>
          <w:lang w:eastAsia="zh-CN"/>
        </w:rPr>
        <w:t>购人：睢县长岗镇人民政府</w:t>
      </w:r>
    </w:p>
    <w:p w14:paraId="6A7D35A3">
      <w:pPr>
        <w:ind w:firstLine="420" w:firstLineChars="200"/>
        <w:rPr>
          <w:rFonts w:hint="default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/>
          <w:color w:val="auto"/>
          <w:szCs w:val="21"/>
          <w:shd w:val="clear" w:color="auto" w:fill="FFFFFF"/>
          <w:lang w:eastAsia="zh-CN"/>
        </w:rPr>
        <w:t>地址：睢县长岗镇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>长岗集</w:t>
      </w:r>
    </w:p>
    <w:p w14:paraId="4B4B7116">
      <w:pPr>
        <w:ind w:firstLine="420" w:firstLineChars="200"/>
        <w:rPr>
          <w:rFonts w:hint="eastAsia" w:ascii="宋体" w:hAnsi="宋体" w:eastAsia="宋体" w:cs="宋体"/>
          <w:szCs w:val="21"/>
          <w:shd w:val="clear" w:color="auto" w:fill="FFFFFF"/>
          <w:lang w:eastAsia="zh-CN"/>
        </w:rPr>
      </w:pPr>
      <w:r>
        <w:rPr>
          <w:rFonts w:hint="eastAsia"/>
          <w:szCs w:val="21"/>
          <w:shd w:val="clear" w:color="auto" w:fill="FFFFFF"/>
          <w:lang w:eastAsia="zh-CN"/>
        </w:rPr>
        <w:t>联系人：姚</w:t>
      </w:r>
      <w:r>
        <w:rPr>
          <w:rFonts w:hint="eastAsia"/>
          <w:szCs w:val="21"/>
          <w:shd w:val="clear" w:color="auto" w:fill="FFFFFF"/>
          <w:lang w:val="en-US" w:eastAsia="zh-CN"/>
        </w:rPr>
        <w:t>秋义</w:t>
      </w:r>
      <w:r>
        <w:rPr>
          <w:rFonts w:hint="eastAsia"/>
          <w:szCs w:val="21"/>
          <w:shd w:val="clear" w:color="auto" w:fill="FFFFFF"/>
          <w:lang w:eastAsia="zh-CN"/>
        </w:rPr>
        <w:t xml:space="preserve">  </w:t>
      </w:r>
      <w:r>
        <w:rPr>
          <w:rFonts w:hint="eastAsia" w:ascii="宋体" w:hAnsi="宋体" w:eastAsia="宋体" w:cs="宋体"/>
          <w:szCs w:val="21"/>
          <w:shd w:val="clear" w:color="auto" w:fill="FFFFFF"/>
          <w:lang w:eastAsia="zh-CN"/>
        </w:rPr>
        <w:t>15729206831</w:t>
      </w:r>
    </w:p>
    <w:p w14:paraId="79C43041">
      <w:pPr>
        <w:ind w:firstLine="420" w:firstLineChars="200"/>
        <w:rPr>
          <w:szCs w:val="21"/>
          <w:shd w:val="clear" w:color="auto" w:fill="FFFFFF"/>
          <w:lang w:eastAsia="zh-CN"/>
        </w:rPr>
      </w:pPr>
      <w:r>
        <w:rPr>
          <w:rFonts w:hint="eastAsia"/>
          <w:szCs w:val="21"/>
          <w:shd w:val="clear" w:color="auto" w:fill="FFFFFF"/>
          <w:lang w:eastAsia="zh-CN"/>
        </w:rPr>
        <w:t>2.代理机构信息</w:t>
      </w:r>
    </w:p>
    <w:p w14:paraId="0681916E">
      <w:pPr>
        <w:ind w:firstLine="420" w:firstLineChars="200"/>
        <w:rPr>
          <w:color w:val="auto"/>
        </w:rPr>
      </w:pPr>
      <w:r>
        <w:rPr>
          <w:rFonts w:hint="eastAsia"/>
        </w:rPr>
        <w:t>代理机构</w:t>
      </w:r>
      <w:r>
        <w:rPr>
          <w:rFonts w:hint="eastAsia"/>
          <w:color w:val="auto"/>
        </w:rPr>
        <w:t>：河南佳辰工程管理有限公司</w:t>
      </w:r>
      <w:r>
        <w:rPr>
          <w:rFonts w:hint="eastAsia"/>
          <w:color w:val="auto"/>
        </w:rPr>
        <w:tab/>
      </w:r>
    </w:p>
    <w:p w14:paraId="528EA9FE">
      <w:pPr>
        <w:ind w:firstLine="420" w:firstLineChars="200"/>
        <w:rPr>
          <w:rFonts w:hint="eastAsia"/>
        </w:rPr>
      </w:pPr>
      <w:r>
        <w:rPr>
          <w:rFonts w:hint="eastAsia"/>
        </w:rPr>
        <w:t>地 址：河南省郑州市中原区建设西路</w:t>
      </w:r>
      <w:r>
        <w:rPr>
          <w:rFonts w:hint="eastAsia" w:ascii="宋体" w:hAnsi="宋体" w:eastAsia="宋体" w:cs="宋体"/>
        </w:rPr>
        <w:t>10号9层910号</w:t>
      </w:r>
    </w:p>
    <w:p w14:paraId="10A0E2BD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/>
        </w:rPr>
        <w:t xml:space="preserve">联系人：周胜利  </w:t>
      </w:r>
      <w:r>
        <w:rPr>
          <w:rFonts w:hint="eastAsia" w:ascii="宋体" w:hAnsi="宋体" w:eastAsia="宋体" w:cs="宋体"/>
        </w:rPr>
        <w:t>19711277133</w:t>
      </w:r>
    </w:p>
    <w:p w14:paraId="6C0C86F3"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3.监督单位信息</w:t>
      </w:r>
    </w:p>
    <w:p w14:paraId="237D6311"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监督单位：睢县政府采购监督管理办公室</w:t>
      </w:r>
    </w:p>
    <w:p w14:paraId="4C26E01C">
      <w:pPr>
        <w:ind w:firstLine="420" w:firstLineChars="200"/>
        <w:rPr>
          <w:rFonts w:hint="eastAsia"/>
        </w:rPr>
      </w:pPr>
      <w:r>
        <w:rPr>
          <w:rFonts w:hint="eastAsia" w:ascii="宋体" w:hAnsi="宋体" w:eastAsia="宋体" w:cs="宋体"/>
          <w:lang w:eastAsia="zh-CN"/>
        </w:rPr>
        <w:t xml:space="preserve">联系方式：0370-6022957 </w:t>
      </w: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 xml:space="preserve">                                           </w:t>
      </w:r>
    </w:p>
    <w:p w14:paraId="713A7083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                  </w:t>
      </w:r>
    </w:p>
    <w:p w14:paraId="3EF274CA">
      <w:pPr>
        <w:pStyle w:val="5"/>
        <w:widowControl/>
        <w:shd w:val="clear" w:color="auto" w:fill="FFFFFF"/>
        <w:spacing w:beforeAutospacing="0" w:afterAutospacing="0" w:line="242" w:lineRule="atLeast"/>
        <w:ind w:firstLine="400"/>
        <w:jc w:val="right"/>
        <w:rPr>
          <w:rFonts w:cs="微软雅黑" w:asciiTheme="minorEastAsia" w:hAnsiTheme="minorEastAsia"/>
          <w:color w:val="auto"/>
          <w:sz w:val="21"/>
          <w:szCs w:val="21"/>
        </w:rPr>
      </w:pPr>
      <w:r>
        <w:rPr>
          <w:rFonts w:hint="eastAsia" w:cs="宋体" w:asciiTheme="minorEastAsia" w:hAnsiTheme="minorEastAsia"/>
          <w:color w:val="auto"/>
          <w:sz w:val="21"/>
          <w:szCs w:val="21"/>
          <w:shd w:val="clear" w:color="auto" w:fill="FFFFFF"/>
        </w:rPr>
        <w:t>2024年</w:t>
      </w:r>
      <w:r>
        <w:rPr>
          <w:rFonts w:hint="eastAsia" w:cs="宋体" w:asciiTheme="minorEastAsia" w:hAnsiTheme="minorEastAsia"/>
          <w:color w:val="auto"/>
          <w:sz w:val="21"/>
          <w:szCs w:val="21"/>
          <w:shd w:val="clear" w:color="auto" w:fill="FFFFFF"/>
          <w:lang w:val="en-US" w:eastAsia="zh-CN"/>
        </w:rPr>
        <w:t>11</w:t>
      </w:r>
      <w:r>
        <w:rPr>
          <w:rFonts w:hint="eastAsia" w:cs="宋体" w:asciiTheme="minorEastAsia" w:hAnsiTheme="minorEastAsia"/>
          <w:color w:val="auto"/>
          <w:sz w:val="21"/>
          <w:szCs w:val="21"/>
          <w:shd w:val="clear" w:color="auto" w:fill="FFFFFF"/>
        </w:rPr>
        <w:t>月</w:t>
      </w:r>
      <w:r>
        <w:rPr>
          <w:rFonts w:hint="eastAsia" w:cs="宋体" w:asciiTheme="minorEastAsia" w:hAnsiTheme="minorEastAsia"/>
          <w:color w:val="auto"/>
          <w:sz w:val="21"/>
          <w:szCs w:val="21"/>
          <w:shd w:val="clear" w:color="auto" w:fill="FFFFFF"/>
          <w:lang w:val="en-US" w:eastAsia="zh-CN"/>
        </w:rPr>
        <w:t>05</w:t>
      </w:r>
      <w:r>
        <w:rPr>
          <w:rFonts w:hint="eastAsia" w:cs="宋体" w:asciiTheme="minorEastAsia" w:hAnsiTheme="minorEastAsia"/>
          <w:color w:val="auto"/>
          <w:sz w:val="21"/>
          <w:szCs w:val="21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N2FjMjE2MThhZGYxOGQ1Y2ZlNzUwYWRiMTA2MWUifQ=="/>
  </w:docVars>
  <w:rsids>
    <w:rsidRoot w:val="002235D1"/>
    <w:rsid w:val="00014AD3"/>
    <w:rsid w:val="00020271"/>
    <w:rsid w:val="00024D60"/>
    <w:rsid w:val="00025EDD"/>
    <w:rsid w:val="000C2333"/>
    <w:rsid w:val="000C237F"/>
    <w:rsid w:val="000D46AC"/>
    <w:rsid w:val="000F6232"/>
    <w:rsid w:val="0016161E"/>
    <w:rsid w:val="001D66F6"/>
    <w:rsid w:val="001E3412"/>
    <w:rsid w:val="001F69A9"/>
    <w:rsid w:val="00214E55"/>
    <w:rsid w:val="002235D1"/>
    <w:rsid w:val="00254CD4"/>
    <w:rsid w:val="0027308B"/>
    <w:rsid w:val="002855C8"/>
    <w:rsid w:val="0030364A"/>
    <w:rsid w:val="00312E7C"/>
    <w:rsid w:val="0031633C"/>
    <w:rsid w:val="003169B2"/>
    <w:rsid w:val="00324A27"/>
    <w:rsid w:val="00360289"/>
    <w:rsid w:val="0038153D"/>
    <w:rsid w:val="00383523"/>
    <w:rsid w:val="0039401A"/>
    <w:rsid w:val="00394C66"/>
    <w:rsid w:val="003B2E56"/>
    <w:rsid w:val="003B387C"/>
    <w:rsid w:val="003B5590"/>
    <w:rsid w:val="003C60ED"/>
    <w:rsid w:val="003F352F"/>
    <w:rsid w:val="00457806"/>
    <w:rsid w:val="00493AAB"/>
    <w:rsid w:val="004B6072"/>
    <w:rsid w:val="004E0339"/>
    <w:rsid w:val="004E1A97"/>
    <w:rsid w:val="004F7885"/>
    <w:rsid w:val="00502FC7"/>
    <w:rsid w:val="005655EB"/>
    <w:rsid w:val="00586507"/>
    <w:rsid w:val="005B1D1C"/>
    <w:rsid w:val="005C3634"/>
    <w:rsid w:val="005D0D32"/>
    <w:rsid w:val="006006EE"/>
    <w:rsid w:val="00683061"/>
    <w:rsid w:val="00695596"/>
    <w:rsid w:val="006B09F2"/>
    <w:rsid w:val="006C3197"/>
    <w:rsid w:val="006F05B5"/>
    <w:rsid w:val="00714C78"/>
    <w:rsid w:val="00726300"/>
    <w:rsid w:val="00736BC7"/>
    <w:rsid w:val="00743531"/>
    <w:rsid w:val="0075555F"/>
    <w:rsid w:val="00763DD1"/>
    <w:rsid w:val="007D77F3"/>
    <w:rsid w:val="00823DF3"/>
    <w:rsid w:val="00861FDD"/>
    <w:rsid w:val="00873747"/>
    <w:rsid w:val="00873B91"/>
    <w:rsid w:val="008A0B0C"/>
    <w:rsid w:val="008A0DCB"/>
    <w:rsid w:val="008E6676"/>
    <w:rsid w:val="00901845"/>
    <w:rsid w:val="009224FE"/>
    <w:rsid w:val="00944CFF"/>
    <w:rsid w:val="00970242"/>
    <w:rsid w:val="00977242"/>
    <w:rsid w:val="009908D3"/>
    <w:rsid w:val="009A04D3"/>
    <w:rsid w:val="009A70AC"/>
    <w:rsid w:val="009B6E9E"/>
    <w:rsid w:val="00A479D8"/>
    <w:rsid w:val="00A64163"/>
    <w:rsid w:val="00AA0E46"/>
    <w:rsid w:val="00AE3B72"/>
    <w:rsid w:val="00AF1302"/>
    <w:rsid w:val="00B16269"/>
    <w:rsid w:val="00B305D2"/>
    <w:rsid w:val="00B52026"/>
    <w:rsid w:val="00B52690"/>
    <w:rsid w:val="00B962E0"/>
    <w:rsid w:val="00BA61AF"/>
    <w:rsid w:val="00BD1DC6"/>
    <w:rsid w:val="00C03B5A"/>
    <w:rsid w:val="00C50B1A"/>
    <w:rsid w:val="00CB4E66"/>
    <w:rsid w:val="00CF0D3C"/>
    <w:rsid w:val="00D01121"/>
    <w:rsid w:val="00D1021C"/>
    <w:rsid w:val="00D14EB3"/>
    <w:rsid w:val="00D45D7A"/>
    <w:rsid w:val="00D92624"/>
    <w:rsid w:val="00D92CFC"/>
    <w:rsid w:val="00DB031B"/>
    <w:rsid w:val="00DB7F27"/>
    <w:rsid w:val="00DC73D5"/>
    <w:rsid w:val="00E17965"/>
    <w:rsid w:val="00E1796B"/>
    <w:rsid w:val="00E60570"/>
    <w:rsid w:val="00E7603D"/>
    <w:rsid w:val="00E807E7"/>
    <w:rsid w:val="00E83F3E"/>
    <w:rsid w:val="00E842A5"/>
    <w:rsid w:val="00EA3CD0"/>
    <w:rsid w:val="00EB2A97"/>
    <w:rsid w:val="00EE7385"/>
    <w:rsid w:val="00EF714D"/>
    <w:rsid w:val="00F125BD"/>
    <w:rsid w:val="00F71512"/>
    <w:rsid w:val="00FC49A5"/>
    <w:rsid w:val="00FD017E"/>
    <w:rsid w:val="00FD4D75"/>
    <w:rsid w:val="012A6BDB"/>
    <w:rsid w:val="01655E65"/>
    <w:rsid w:val="01AA1AC9"/>
    <w:rsid w:val="01CF7782"/>
    <w:rsid w:val="01D6466C"/>
    <w:rsid w:val="01DB1C83"/>
    <w:rsid w:val="01DD3C4D"/>
    <w:rsid w:val="02025461"/>
    <w:rsid w:val="021C29C7"/>
    <w:rsid w:val="02D768EE"/>
    <w:rsid w:val="03C2134C"/>
    <w:rsid w:val="03CD1A9F"/>
    <w:rsid w:val="03CF75C5"/>
    <w:rsid w:val="03FB660C"/>
    <w:rsid w:val="046C12B8"/>
    <w:rsid w:val="0475016D"/>
    <w:rsid w:val="04C609C8"/>
    <w:rsid w:val="04FD0162"/>
    <w:rsid w:val="050F05C1"/>
    <w:rsid w:val="05A827C4"/>
    <w:rsid w:val="06141C07"/>
    <w:rsid w:val="062449FC"/>
    <w:rsid w:val="063B3638"/>
    <w:rsid w:val="069114AA"/>
    <w:rsid w:val="06E4782C"/>
    <w:rsid w:val="07691ADF"/>
    <w:rsid w:val="077A3CEC"/>
    <w:rsid w:val="07B05960"/>
    <w:rsid w:val="07BE007D"/>
    <w:rsid w:val="07D57174"/>
    <w:rsid w:val="086504F8"/>
    <w:rsid w:val="089963F4"/>
    <w:rsid w:val="089C5EAD"/>
    <w:rsid w:val="08AE1E9F"/>
    <w:rsid w:val="08DE04B9"/>
    <w:rsid w:val="091837BC"/>
    <w:rsid w:val="09880942"/>
    <w:rsid w:val="098A46BA"/>
    <w:rsid w:val="09C3197A"/>
    <w:rsid w:val="09E638BB"/>
    <w:rsid w:val="09F63AFE"/>
    <w:rsid w:val="09F935EE"/>
    <w:rsid w:val="0A911A78"/>
    <w:rsid w:val="0B2B77D7"/>
    <w:rsid w:val="0B3967D0"/>
    <w:rsid w:val="0B52745A"/>
    <w:rsid w:val="0B756CA4"/>
    <w:rsid w:val="0BD738EF"/>
    <w:rsid w:val="0BFE4EEC"/>
    <w:rsid w:val="0C6D2071"/>
    <w:rsid w:val="0C9E047D"/>
    <w:rsid w:val="0CA35A93"/>
    <w:rsid w:val="0D2070E4"/>
    <w:rsid w:val="0DED6FC6"/>
    <w:rsid w:val="0DFB64F3"/>
    <w:rsid w:val="0E6354DA"/>
    <w:rsid w:val="0E7019A5"/>
    <w:rsid w:val="0EF44384"/>
    <w:rsid w:val="0F0071CD"/>
    <w:rsid w:val="10691017"/>
    <w:rsid w:val="11731ED8"/>
    <w:rsid w:val="11A007F3"/>
    <w:rsid w:val="11A53FBB"/>
    <w:rsid w:val="11A65BFE"/>
    <w:rsid w:val="120D3A04"/>
    <w:rsid w:val="12372F05"/>
    <w:rsid w:val="126D1433"/>
    <w:rsid w:val="13433B2C"/>
    <w:rsid w:val="13806B2E"/>
    <w:rsid w:val="13FD3CDB"/>
    <w:rsid w:val="14027543"/>
    <w:rsid w:val="15EB4733"/>
    <w:rsid w:val="16337E88"/>
    <w:rsid w:val="16646CBF"/>
    <w:rsid w:val="169F1079"/>
    <w:rsid w:val="16B56AEF"/>
    <w:rsid w:val="16CB4564"/>
    <w:rsid w:val="174165D4"/>
    <w:rsid w:val="17683B61"/>
    <w:rsid w:val="17771FF6"/>
    <w:rsid w:val="18BA663E"/>
    <w:rsid w:val="18F7519C"/>
    <w:rsid w:val="18FC27B3"/>
    <w:rsid w:val="19612025"/>
    <w:rsid w:val="19C71013"/>
    <w:rsid w:val="19EE2A43"/>
    <w:rsid w:val="19FD2C86"/>
    <w:rsid w:val="1A1742D3"/>
    <w:rsid w:val="1A2024D1"/>
    <w:rsid w:val="1A703458"/>
    <w:rsid w:val="1A9058A9"/>
    <w:rsid w:val="1AC437A4"/>
    <w:rsid w:val="1AC60382"/>
    <w:rsid w:val="1ADF238C"/>
    <w:rsid w:val="1B3423AE"/>
    <w:rsid w:val="1B972C67"/>
    <w:rsid w:val="1B9E2247"/>
    <w:rsid w:val="1BE51C24"/>
    <w:rsid w:val="1BEC2FB3"/>
    <w:rsid w:val="1C450915"/>
    <w:rsid w:val="1C4E77C9"/>
    <w:rsid w:val="1C907DE2"/>
    <w:rsid w:val="1CCC4B92"/>
    <w:rsid w:val="1CE974F2"/>
    <w:rsid w:val="1CFD255F"/>
    <w:rsid w:val="1D156539"/>
    <w:rsid w:val="1D1C1676"/>
    <w:rsid w:val="1D496E30"/>
    <w:rsid w:val="1DAD6772"/>
    <w:rsid w:val="1DFC5003"/>
    <w:rsid w:val="1E2527AC"/>
    <w:rsid w:val="1E403142"/>
    <w:rsid w:val="1E6C2189"/>
    <w:rsid w:val="1EA96F39"/>
    <w:rsid w:val="1ECE699F"/>
    <w:rsid w:val="1F1B770B"/>
    <w:rsid w:val="1F2E743E"/>
    <w:rsid w:val="1F63358C"/>
    <w:rsid w:val="1F6B231A"/>
    <w:rsid w:val="1F9A0F77"/>
    <w:rsid w:val="1FCB2EDF"/>
    <w:rsid w:val="1FD53D5E"/>
    <w:rsid w:val="1FE67D19"/>
    <w:rsid w:val="201C7BDE"/>
    <w:rsid w:val="203171E6"/>
    <w:rsid w:val="20485C9B"/>
    <w:rsid w:val="204F3B10"/>
    <w:rsid w:val="207F2647"/>
    <w:rsid w:val="20823EE5"/>
    <w:rsid w:val="20825C93"/>
    <w:rsid w:val="20D64231"/>
    <w:rsid w:val="20FA4B97"/>
    <w:rsid w:val="21233D21"/>
    <w:rsid w:val="21464F13"/>
    <w:rsid w:val="21E85FCA"/>
    <w:rsid w:val="2221772E"/>
    <w:rsid w:val="22925F36"/>
    <w:rsid w:val="22C500B9"/>
    <w:rsid w:val="234731C4"/>
    <w:rsid w:val="235002CB"/>
    <w:rsid w:val="242075A7"/>
    <w:rsid w:val="24B30B11"/>
    <w:rsid w:val="24E455B9"/>
    <w:rsid w:val="250550E5"/>
    <w:rsid w:val="25CD5C03"/>
    <w:rsid w:val="260F621B"/>
    <w:rsid w:val="268D7140"/>
    <w:rsid w:val="27435A51"/>
    <w:rsid w:val="27473793"/>
    <w:rsid w:val="27F76F67"/>
    <w:rsid w:val="28497097"/>
    <w:rsid w:val="284F6DA3"/>
    <w:rsid w:val="28996270"/>
    <w:rsid w:val="28AD3ACA"/>
    <w:rsid w:val="295D54F0"/>
    <w:rsid w:val="299E0389"/>
    <w:rsid w:val="2A0239A1"/>
    <w:rsid w:val="2A027E45"/>
    <w:rsid w:val="2A2B114A"/>
    <w:rsid w:val="2A691C72"/>
    <w:rsid w:val="2AA607D0"/>
    <w:rsid w:val="2AA8279A"/>
    <w:rsid w:val="2ADC2444"/>
    <w:rsid w:val="2B0D0850"/>
    <w:rsid w:val="2B2C517A"/>
    <w:rsid w:val="2BC453B2"/>
    <w:rsid w:val="2BE23A8A"/>
    <w:rsid w:val="2C11611D"/>
    <w:rsid w:val="2C1B6F9C"/>
    <w:rsid w:val="2C576226"/>
    <w:rsid w:val="2C8C39F6"/>
    <w:rsid w:val="2CCB2770"/>
    <w:rsid w:val="2CD5539D"/>
    <w:rsid w:val="2CF25F4F"/>
    <w:rsid w:val="2CF73565"/>
    <w:rsid w:val="2D9E60D7"/>
    <w:rsid w:val="2DAF5BEE"/>
    <w:rsid w:val="2DBF2C53"/>
    <w:rsid w:val="2DCD42C6"/>
    <w:rsid w:val="2DDB2E87"/>
    <w:rsid w:val="2E4427DA"/>
    <w:rsid w:val="2EC67693"/>
    <w:rsid w:val="2ED55B28"/>
    <w:rsid w:val="2F01691D"/>
    <w:rsid w:val="2F391C13"/>
    <w:rsid w:val="2FC242FE"/>
    <w:rsid w:val="2FD96E57"/>
    <w:rsid w:val="2FFB15BE"/>
    <w:rsid w:val="30D51E0F"/>
    <w:rsid w:val="3104653D"/>
    <w:rsid w:val="31E615F1"/>
    <w:rsid w:val="31EF6F01"/>
    <w:rsid w:val="320F75A3"/>
    <w:rsid w:val="32892EB1"/>
    <w:rsid w:val="32971ED4"/>
    <w:rsid w:val="32987598"/>
    <w:rsid w:val="32D63C1D"/>
    <w:rsid w:val="32DC7485"/>
    <w:rsid w:val="32FF4F22"/>
    <w:rsid w:val="33CB74FA"/>
    <w:rsid w:val="33EF31E8"/>
    <w:rsid w:val="33FB7DDF"/>
    <w:rsid w:val="346D235F"/>
    <w:rsid w:val="347B0F20"/>
    <w:rsid w:val="34A264AC"/>
    <w:rsid w:val="35026F4B"/>
    <w:rsid w:val="351D5B33"/>
    <w:rsid w:val="35727C2D"/>
    <w:rsid w:val="35D703D8"/>
    <w:rsid w:val="372238D5"/>
    <w:rsid w:val="374C2700"/>
    <w:rsid w:val="377D0B0B"/>
    <w:rsid w:val="38190834"/>
    <w:rsid w:val="382A2A41"/>
    <w:rsid w:val="384A4E91"/>
    <w:rsid w:val="38514471"/>
    <w:rsid w:val="388760E5"/>
    <w:rsid w:val="388D4D7E"/>
    <w:rsid w:val="38A327F3"/>
    <w:rsid w:val="38F77C7A"/>
    <w:rsid w:val="39214C10"/>
    <w:rsid w:val="39C649EB"/>
    <w:rsid w:val="39D92970"/>
    <w:rsid w:val="3A4D6EBA"/>
    <w:rsid w:val="3AAD5BAB"/>
    <w:rsid w:val="3AE07A50"/>
    <w:rsid w:val="3B712735"/>
    <w:rsid w:val="3BA96372"/>
    <w:rsid w:val="3CA64660"/>
    <w:rsid w:val="3CE55188"/>
    <w:rsid w:val="3DFA4C63"/>
    <w:rsid w:val="3E157CEF"/>
    <w:rsid w:val="3E1C2E2C"/>
    <w:rsid w:val="3E1C72D0"/>
    <w:rsid w:val="3EF913BF"/>
    <w:rsid w:val="3F43088C"/>
    <w:rsid w:val="3F6A2E3E"/>
    <w:rsid w:val="3F6F78D3"/>
    <w:rsid w:val="3F7E18C4"/>
    <w:rsid w:val="3F9D1D4A"/>
    <w:rsid w:val="3FD31C10"/>
    <w:rsid w:val="40302BBE"/>
    <w:rsid w:val="407C4056"/>
    <w:rsid w:val="41FB71FC"/>
    <w:rsid w:val="424B1F31"/>
    <w:rsid w:val="425012F6"/>
    <w:rsid w:val="428C42F8"/>
    <w:rsid w:val="42AC04F6"/>
    <w:rsid w:val="42D22290"/>
    <w:rsid w:val="42FA5706"/>
    <w:rsid w:val="439B4A21"/>
    <w:rsid w:val="43C33D49"/>
    <w:rsid w:val="43D67F21"/>
    <w:rsid w:val="44557097"/>
    <w:rsid w:val="4484172B"/>
    <w:rsid w:val="44BA6EFA"/>
    <w:rsid w:val="44C72567"/>
    <w:rsid w:val="44D51F86"/>
    <w:rsid w:val="4504286C"/>
    <w:rsid w:val="455C4456"/>
    <w:rsid w:val="455F7AA2"/>
    <w:rsid w:val="45723C79"/>
    <w:rsid w:val="46C027C2"/>
    <w:rsid w:val="46DD15C6"/>
    <w:rsid w:val="47655843"/>
    <w:rsid w:val="47680E90"/>
    <w:rsid w:val="47E32CE8"/>
    <w:rsid w:val="47F46BC7"/>
    <w:rsid w:val="481132D5"/>
    <w:rsid w:val="48270D4B"/>
    <w:rsid w:val="48B56357"/>
    <w:rsid w:val="48CC7F68"/>
    <w:rsid w:val="49437E06"/>
    <w:rsid w:val="49460182"/>
    <w:rsid w:val="4A064990"/>
    <w:rsid w:val="4A2A5510"/>
    <w:rsid w:val="4A677B24"/>
    <w:rsid w:val="4A91694F"/>
    <w:rsid w:val="4AF173EE"/>
    <w:rsid w:val="4B425E9C"/>
    <w:rsid w:val="4B92297F"/>
    <w:rsid w:val="4B9B6F36"/>
    <w:rsid w:val="4BC845F3"/>
    <w:rsid w:val="4BDC3BFA"/>
    <w:rsid w:val="4BFB49C8"/>
    <w:rsid w:val="4C1C049B"/>
    <w:rsid w:val="4C4F219F"/>
    <w:rsid w:val="4C651E42"/>
    <w:rsid w:val="4C9269AF"/>
    <w:rsid w:val="4CB22BAD"/>
    <w:rsid w:val="4D695962"/>
    <w:rsid w:val="4DF74D1B"/>
    <w:rsid w:val="4E30022D"/>
    <w:rsid w:val="4E740A62"/>
    <w:rsid w:val="4E791313"/>
    <w:rsid w:val="4EC2357B"/>
    <w:rsid w:val="4EC54E1A"/>
    <w:rsid w:val="4ECF3EEA"/>
    <w:rsid w:val="4EDB463D"/>
    <w:rsid w:val="4EDD2163"/>
    <w:rsid w:val="4EE72FE2"/>
    <w:rsid w:val="4F321871"/>
    <w:rsid w:val="4F744A86"/>
    <w:rsid w:val="4F9071D6"/>
    <w:rsid w:val="509E5922"/>
    <w:rsid w:val="50AA076B"/>
    <w:rsid w:val="50B12E19"/>
    <w:rsid w:val="50C07F8E"/>
    <w:rsid w:val="50CC06E1"/>
    <w:rsid w:val="50CC6933"/>
    <w:rsid w:val="50DD28EE"/>
    <w:rsid w:val="51024103"/>
    <w:rsid w:val="515406D7"/>
    <w:rsid w:val="51A27694"/>
    <w:rsid w:val="51B51175"/>
    <w:rsid w:val="51D75590"/>
    <w:rsid w:val="51E1640E"/>
    <w:rsid w:val="526037D7"/>
    <w:rsid w:val="52950FA7"/>
    <w:rsid w:val="52FB52AE"/>
    <w:rsid w:val="533D7674"/>
    <w:rsid w:val="53980081"/>
    <w:rsid w:val="53BD07B5"/>
    <w:rsid w:val="53F341D7"/>
    <w:rsid w:val="53FA5565"/>
    <w:rsid w:val="540D34EB"/>
    <w:rsid w:val="550F3292"/>
    <w:rsid w:val="55C91693"/>
    <w:rsid w:val="563034C0"/>
    <w:rsid w:val="56A355D3"/>
    <w:rsid w:val="57212E09"/>
    <w:rsid w:val="57601B83"/>
    <w:rsid w:val="576C0528"/>
    <w:rsid w:val="57AF6667"/>
    <w:rsid w:val="57B679F5"/>
    <w:rsid w:val="5875165E"/>
    <w:rsid w:val="58801DB1"/>
    <w:rsid w:val="58860AD6"/>
    <w:rsid w:val="588C0756"/>
    <w:rsid w:val="58A14202"/>
    <w:rsid w:val="58E01304"/>
    <w:rsid w:val="597D6C3A"/>
    <w:rsid w:val="59A0095D"/>
    <w:rsid w:val="59A321FB"/>
    <w:rsid w:val="5AB81CD6"/>
    <w:rsid w:val="5AD22D98"/>
    <w:rsid w:val="5B04316E"/>
    <w:rsid w:val="5B4041A6"/>
    <w:rsid w:val="5B461090"/>
    <w:rsid w:val="5B7200D7"/>
    <w:rsid w:val="5C2E290C"/>
    <w:rsid w:val="5C427AAA"/>
    <w:rsid w:val="5CA50038"/>
    <w:rsid w:val="5D2A2A61"/>
    <w:rsid w:val="5D4B6E32"/>
    <w:rsid w:val="5D870FD6"/>
    <w:rsid w:val="5DD603C3"/>
    <w:rsid w:val="5DE132F2"/>
    <w:rsid w:val="5DE84681"/>
    <w:rsid w:val="5E070A57"/>
    <w:rsid w:val="5E2F405E"/>
    <w:rsid w:val="5E3C677A"/>
    <w:rsid w:val="5E3D2C1E"/>
    <w:rsid w:val="5EBB7FE7"/>
    <w:rsid w:val="5EDD7F5D"/>
    <w:rsid w:val="5EEC63F2"/>
    <w:rsid w:val="5F443B39"/>
    <w:rsid w:val="5F5C5326"/>
    <w:rsid w:val="5F700DD2"/>
    <w:rsid w:val="5F772160"/>
    <w:rsid w:val="5F84662B"/>
    <w:rsid w:val="602120CC"/>
    <w:rsid w:val="607466A0"/>
    <w:rsid w:val="61A11374"/>
    <w:rsid w:val="623460E6"/>
    <w:rsid w:val="62685D90"/>
    <w:rsid w:val="629B7F14"/>
    <w:rsid w:val="62A70059"/>
    <w:rsid w:val="62BC7E8A"/>
    <w:rsid w:val="62D81168"/>
    <w:rsid w:val="62D84CC4"/>
    <w:rsid w:val="62EE2739"/>
    <w:rsid w:val="636E5628"/>
    <w:rsid w:val="63B53257"/>
    <w:rsid w:val="63D640D5"/>
    <w:rsid w:val="645577A2"/>
    <w:rsid w:val="64985BF5"/>
    <w:rsid w:val="653B59DE"/>
    <w:rsid w:val="6549634D"/>
    <w:rsid w:val="65624D19"/>
    <w:rsid w:val="657607C4"/>
    <w:rsid w:val="65F53DDF"/>
    <w:rsid w:val="65FC6F1B"/>
    <w:rsid w:val="66263F98"/>
    <w:rsid w:val="6692787F"/>
    <w:rsid w:val="669435E2"/>
    <w:rsid w:val="66F81DD8"/>
    <w:rsid w:val="68077DF9"/>
    <w:rsid w:val="680B5B3B"/>
    <w:rsid w:val="683F7593"/>
    <w:rsid w:val="688D02FE"/>
    <w:rsid w:val="68E5013A"/>
    <w:rsid w:val="693966D8"/>
    <w:rsid w:val="695A0B28"/>
    <w:rsid w:val="69B0699A"/>
    <w:rsid w:val="69E44896"/>
    <w:rsid w:val="6A3645D9"/>
    <w:rsid w:val="6A3F7D1E"/>
    <w:rsid w:val="6B264A3A"/>
    <w:rsid w:val="6B8E4AB9"/>
    <w:rsid w:val="6BD12BF8"/>
    <w:rsid w:val="6C8639E2"/>
    <w:rsid w:val="6CA81BAB"/>
    <w:rsid w:val="6CFE7A1D"/>
    <w:rsid w:val="6D32090D"/>
    <w:rsid w:val="6D745F31"/>
    <w:rsid w:val="6DAD31F1"/>
    <w:rsid w:val="6DD10C8D"/>
    <w:rsid w:val="6DF66946"/>
    <w:rsid w:val="6E274D51"/>
    <w:rsid w:val="6E565636"/>
    <w:rsid w:val="6EC145AA"/>
    <w:rsid w:val="6EC802E2"/>
    <w:rsid w:val="6ED76777"/>
    <w:rsid w:val="6F345978"/>
    <w:rsid w:val="6F800BBD"/>
    <w:rsid w:val="6FA348AB"/>
    <w:rsid w:val="701476DB"/>
    <w:rsid w:val="706A7177"/>
    <w:rsid w:val="70C20D61"/>
    <w:rsid w:val="711D41EA"/>
    <w:rsid w:val="71685DAD"/>
    <w:rsid w:val="71F118FE"/>
    <w:rsid w:val="71F65166"/>
    <w:rsid w:val="720A6E64"/>
    <w:rsid w:val="722C2936"/>
    <w:rsid w:val="733D0B73"/>
    <w:rsid w:val="73A330CC"/>
    <w:rsid w:val="74037EE1"/>
    <w:rsid w:val="74B03CF2"/>
    <w:rsid w:val="74C94DB4"/>
    <w:rsid w:val="74DB6895"/>
    <w:rsid w:val="74E27C24"/>
    <w:rsid w:val="75091655"/>
    <w:rsid w:val="753A180E"/>
    <w:rsid w:val="75826D11"/>
    <w:rsid w:val="75F47C0F"/>
    <w:rsid w:val="76487F5B"/>
    <w:rsid w:val="767849AA"/>
    <w:rsid w:val="76FB6D7B"/>
    <w:rsid w:val="76FD2AF3"/>
    <w:rsid w:val="774502E9"/>
    <w:rsid w:val="77482DDB"/>
    <w:rsid w:val="776F4652"/>
    <w:rsid w:val="779F5523"/>
    <w:rsid w:val="77FC2DAB"/>
    <w:rsid w:val="78236589"/>
    <w:rsid w:val="784529A4"/>
    <w:rsid w:val="784E3ABE"/>
    <w:rsid w:val="7880578A"/>
    <w:rsid w:val="78B2790D"/>
    <w:rsid w:val="78D21D5D"/>
    <w:rsid w:val="78D67797"/>
    <w:rsid w:val="78EE4DE9"/>
    <w:rsid w:val="79312F28"/>
    <w:rsid w:val="795B1D53"/>
    <w:rsid w:val="79C913B2"/>
    <w:rsid w:val="7A94551C"/>
    <w:rsid w:val="7A9C2623"/>
    <w:rsid w:val="7ABE6A3D"/>
    <w:rsid w:val="7B191EC6"/>
    <w:rsid w:val="7BAB0D70"/>
    <w:rsid w:val="7BB12947"/>
    <w:rsid w:val="7BD61B65"/>
    <w:rsid w:val="7C0A6ED5"/>
    <w:rsid w:val="7C4D62CB"/>
    <w:rsid w:val="7C5331B5"/>
    <w:rsid w:val="7C5B09E8"/>
    <w:rsid w:val="7CCC5441"/>
    <w:rsid w:val="7CD460A4"/>
    <w:rsid w:val="7CDC31AB"/>
    <w:rsid w:val="7CF84488"/>
    <w:rsid w:val="7D376633"/>
    <w:rsid w:val="7D5B0573"/>
    <w:rsid w:val="7D6720B5"/>
    <w:rsid w:val="7DC4436B"/>
    <w:rsid w:val="7DF82266"/>
    <w:rsid w:val="7E747B3F"/>
    <w:rsid w:val="7E7C69F3"/>
    <w:rsid w:val="7F037115"/>
    <w:rsid w:val="7F3E1EFB"/>
    <w:rsid w:val="7F6D27E0"/>
    <w:rsid w:val="7FC7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semiHidden/>
    <w:unhideWhenUsed/>
    <w:qFormat/>
    <w:uiPriority w:val="99"/>
    <w:pPr>
      <w:autoSpaceDE w:val="0"/>
      <w:autoSpaceDN w:val="0"/>
      <w:spacing w:after="120"/>
      <w:jc w:val="left"/>
    </w:pPr>
    <w:rPr>
      <w:rFonts w:ascii="宋体" w:hAnsi="宋体" w:eastAsia="宋体" w:cs="宋体"/>
      <w:kern w:val="0"/>
      <w:sz w:val="22"/>
      <w:szCs w:val="22"/>
      <w:lang w:eastAsia="en-US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Text1I2"/>
    <w:basedOn w:val="10"/>
    <w:autoRedefine/>
    <w:qFormat/>
    <w:uiPriority w:val="0"/>
    <w:pPr>
      <w:ind w:firstLine="420" w:firstLineChars="200"/>
    </w:pPr>
  </w:style>
  <w:style w:type="paragraph" w:customStyle="1" w:styleId="10">
    <w:name w:val="BodyTextIndent"/>
    <w:basedOn w:val="1"/>
    <w:autoRedefine/>
    <w:qFormat/>
    <w:uiPriority w:val="0"/>
    <w:pPr>
      <w:spacing w:after="120"/>
      <w:ind w:left="420" w:leftChars="200"/>
      <w:textAlignment w:val="baseline"/>
    </w:pPr>
  </w:style>
  <w:style w:type="character" w:customStyle="1" w:styleId="11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正文文本 字符"/>
    <w:basedOn w:val="8"/>
    <w:link w:val="2"/>
    <w:autoRedefine/>
    <w:semiHidden/>
    <w:qFormat/>
    <w:uiPriority w:val="99"/>
    <w:rPr>
      <w:rFonts w:ascii="宋体" w:hAnsi="宋体" w:cs="宋体"/>
      <w:sz w:val="22"/>
      <w:szCs w:val="22"/>
      <w:lang w:eastAsia="en-US"/>
    </w:rPr>
  </w:style>
  <w:style w:type="paragraph" w:customStyle="1" w:styleId="14">
    <w:name w:val="Default"/>
    <w:next w:val="4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1126</Characters>
  <Lines>1</Lines>
  <Paragraphs>2</Paragraphs>
  <TotalTime>17</TotalTime>
  <ScaleCrop>false</ScaleCrop>
  <LinksUpToDate>false</LinksUpToDate>
  <CharactersWithSpaces>1239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安妮</cp:lastModifiedBy>
  <dcterms:modified xsi:type="dcterms:W3CDTF">2024-11-05T07:00:57Z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F1237A94BC3C42D3BC056830831E96BA</vt:lpwstr>
  </property>
</Properties>
</file>