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29E6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537325"/>
            <wp:effectExtent l="0" t="0" r="3175" b="15875"/>
            <wp:docPr id="1" name="图片 1" descr="791cb19b5fbb6c6964f3eaa97216f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1cb19b5fbb6c6964f3eaa97216f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3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2025-07-25T05:38:40Z</dcterms:created>
  <dc:creator>ggzy</dc:creator>
  <cp:lastModifiedBy>桃花换酒</cp:lastModifiedBy>
  <dcterms:modified xsi:type="dcterms:W3CDTF">2025-07-25T05:38:52Z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eyJoZGlkIjoiNWY1ZmNmM2NjYjQzODQ3OTI1Yjk5NzMwNTBlMjVkNWYiLCJ1c2VySWQiOiIzNDI2MTU2MTIifQ==</vt:lpwstr>
  </property>
  <property fmtid="{D5CDD505-2E9C-101B-9397-08002B2CF9AE}" pid="4" name="ICV">
    <vt:lpwstr>6DEF904D9E5D4897BEBD3EA268A0082C_12</vt:lpwstr>
  </property>
</Properties>
</file>