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1E306">
      <w:r>
        <w:drawing>
          <wp:inline distT="0" distB="0" distL="114300" distR="114300">
            <wp:extent cx="5267960" cy="7234555"/>
            <wp:effectExtent l="0" t="0" r="508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23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105015"/>
            <wp:effectExtent l="0" t="0" r="1397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0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92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2026-10-10T01:24:07Z</dcterms:created>
  <dc:creator>Admin</dc:creator>
  <cp:lastModifiedBy>present</cp:lastModifiedBy>
  <dcterms:modified xsi:type="dcterms:W3CDTF">2026-10-10T01:24:20Z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eyJoZGlkIjoiODYxZTdkYmU0ZTRmZjNhN2FjYmYwMTVhNzVmNDU4YTIiLCJ1c2VySWQiOiI4MzAyNDAzNTgifQ==</vt:lpwstr>
  </property>
  <property fmtid="{D5CDD505-2E9C-101B-9397-08002B2CF9AE}" pid="4" name="ICV">
    <vt:lpwstr>C69687E3154F4AC58D6A07F934221A34_12</vt:lpwstr>
  </property>
</Properties>
</file>